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222" w:rsidRPr="005D6222" w:rsidRDefault="005D6222" w:rsidP="005D6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Etude de m</w:t>
      </w:r>
      <w:r w:rsidRPr="005D6222">
        <w:rPr>
          <w:b/>
          <w:noProof/>
          <w:sz w:val="40"/>
          <w:szCs w:val="40"/>
        </w:rPr>
        <w:t xml:space="preserve">arché du prêt à porter en </w:t>
      </w:r>
      <w:r>
        <w:rPr>
          <w:b/>
          <w:noProof/>
          <w:sz w:val="40"/>
          <w:szCs w:val="40"/>
        </w:rPr>
        <w:t>France et Droits de l’Homme</w:t>
      </w:r>
    </w:p>
    <w:p w:rsidR="005D6222" w:rsidRDefault="005D6222" w:rsidP="005D6222">
      <w:pPr>
        <w:jc w:val="center"/>
      </w:pPr>
      <w:r>
        <w:rPr>
          <w:noProof/>
        </w:rPr>
        <w:drawing>
          <wp:inline distT="0" distB="0" distL="0" distR="0">
            <wp:extent cx="1133475" cy="1098274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D4607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71" cy="110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222" w:rsidRDefault="005D6222">
      <w:r>
        <w:rPr>
          <w:noProof/>
        </w:rPr>
        <w:drawing>
          <wp:inline distT="0" distB="0" distL="0" distR="0" wp14:anchorId="636303E2" wp14:editId="6898E20C">
            <wp:extent cx="7198940" cy="754380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D45C0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504" cy="755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222" w:rsidSect="005D6222">
      <w:footerReference w:type="default" r:id="rId8"/>
      <w:pgSz w:w="11906" w:h="16838"/>
      <w:pgMar w:top="794" w:right="340" w:bottom="73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222" w:rsidRDefault="005D6222" w:rsidP="005D6222">
      <w:pPr>
        <w:spacing w:after="0" w:line="240" w:lineRule="auto"/>
      </w:pPr>
      <w:r>
        <w:separator/>
      </w:r>
    </w:p>
  </w:endnote>
  <w:endnote w:type="continuationSeparator" w:id="0">
    <w:p w:rsidR="005D6222" w:rsidRDefault="005D6222" w:rsidP="005D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295209"/>
      <w:docPartObj>
        <w:docPartGallery w:val="Page Numbers (Bottom of Page)"/>
        <w:docPartUnique/>
      </w:docPartObj>
    </w:sdtPr>
    <w:sdtContent>
      <w:p w:rsidR="005D6222" w:rsidRDefault="005D622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D6222" w:rsidRDefault="005D62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222" w:rsidRDefault="005D6222" w:rsidP="005D6222">
      <w:pPr>
        <w:spacing w:after="0" w:line="240" w:lineRule="auto"/>
      </w:pPr>
      <w:r>
        <w:separator/>
      </w:r>
    </w:p>
  </w:footnote>
  <w:footnote w:type="continuationSeparator" w:id="0">
    <w:p w:rsidR="005D6222" w:rsidRDefault="005D6222" w:rsidP="005D6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22"/>
    <w:rsid w:val="005D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C43E"/>
  <w15:chartTrackingRefBased/>
  <w15:docId w15:val="{B4F5F707-9D1B-4992-8766-3691A89C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222"/>
  </w:style>
  <w:style w:type="paragraph" w:styleId="Pieddepage">
    <w:name w:val="footer"/>
    <w:basedOn w:val="Normal"/>
    <w:link w:val="PieddepageCar"/>
    <w:uiPriority w:val="99"/>
    <w:unhideWhenUsed/>
    <w:rsid w:val="005D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Sud Provence-Alpes-Côte d'Azur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BEDENES CAROLINE</dc:creator>
  <cp:keywords/>
  <dc:description/>
  <cp:lastModifiedBy>BEDENES CAROLINE</cp:lastModifiedBy>
  <cp:revision>1</cp:revision>
  <cp:lastPrinted>2024-01-30T09:39:00Z</cp:lastPrinted>
  <dcterms:created xsi:type="dcterms:W3CDTF">2024-01-30T09:34:00Z</dcterms:created>
  <dcterms:modified xsi:type="dcterms:W3CDTF">2024-01-30T09:39:00Z</dcterms:modified>
</cp:coreProperties>
</file>