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7946" w:rsidTr="00EC4874">
        <w:tc>
          <w:tcPr>
            <w:tcW w:w="9062" w:type="dxa"/>
            <w:gridSpan w:val="2"/>
          </w:tcPr>
          <w:p w:rsidR="00707946" w:rsidRPr="00707946" w:rsidRDefault="00707946" w:rsidP="00707946">
            <w:pPr>
              <w:jc w:val="center"/>
              <w:rPr>
                <w:b/>
              </w:rPr>
            </w:pPr>
            <w:r w:rsidRPr="00707946">
              <w:rPr>
                <w:b/>
              </w:rPr>
              <w:t>Fiche signalétique</w:t>
            </w:r>
          </w:p>
        </w:tc>
      </w:tr>
      <w:tr w:rsidR="00707946" w:rsidTr="00707946">
        <w:trPr>
          <w:trHeight w:val="1417"/>
        </w:trPr>
        <w:tc>
          <w:tcPr>
            <w:tcW w:w="3397" w:type="dxa"/>
            <w:vAlign w:val="center"/>
          </w:tcPr>
          <w:p w:rsidR="00707946" w:rsidRDefault="00707946" w:rsidP="00707946">
            <w:r>
              <w:t>Dénomination sociale</w:t>
            </w:r>
          </w:p>
        </w:tc>
        <w:tc>
          <w:tcPr>
            <w:tcW w:w="5665" w:type="dxa"/>
            <w:vAlign w:val="center"/>
          </w:tcPr>
          <w:p w:rsidR="00707946" w:rsidRDefault="00707946" w:rsidP="00707946"/>
        </w:tc>
      </w:tr>
      <w:tr w:rsidR="00707946" w:rsidTr="00707946">
        <w:trPr>
          <w:trHeight w:val="1417"/>
        </w:trPr>
        <w:tc>
          <w:tcPr>
            <w:tcW w:w="3397" w:type="dxa"/>
            <w:vAlign w:val="center"/>
          </w:tcPr>
          <w:p w:rsidR="00707946" w:rsidRDefault="00707946" w:rsidP="00707946">
            <w:r>
              <w:t>Siège sociale</w:t>
            </w:r>
          </w:p>
        </w:tc>
        <w:tc>
          <w:tcPr>
            <w:tcW w:w="5665" w:type="dxa"/>
            <w:vAlign w:val="center"/>
          </w:tcPr>
          <w:p w:rsidR="00707946" w:rsidRDefault="00707946" w:rsidP="00707946"/>
        </w:tc>
      </w:tr>
      <w:tr w:rsidR="00707946" w:rsidTr="00707946">
        <w:trPr>
          <w:trHeight w:val="1417"/>
        </w:trPr>
        <w:tc>
          <w:tcPr>
            <w:tcW w:w="3397" w:type="dxa"/>
            <w:vAlign w:val="center"/>
          </w:tcPr>
          <w:p w:rsidR="00707946" w:rsidRDefault="00707946" w:rsidP="00707946">
            <w:r>
              <w:t>Activité principale</w:t>
            </w:r>
          </w:p>
        </w:tc>
        <w:tc>
          <w:tcPr>
            <w:tcW w:w="5665" w:type="dxa"/>
            <w:vAlign w:val="center"/>
          </w:tcPr>
          <w:p w:rsidR="00707946" w:rsidRDefault="00707946" w:rsidP="00707946"/>
        </w:tc>
      </w:tr>
      <w:tr w:rsidR="00707946" w:rsidTr="00707946">
        <w:trPr>
          <w:trHeight w:val="1417"/>
        </w:trPr>
        <w:tc>
          <w:tcPr>
            <w:tcW w:w="3397" w:type="dxa"/>
            <w:vAlign w:val="center"/>
          </w:tcPr>
          <w:p w:rsidR="00707946" w:rsidRDefault="00707946" w:rsidP="00707946">
            <w:r>
              <w:t>Assortiment (familles de produits proposées)</w:t>
            </w:r>
          </w:p>
        </w:tc>
        <w:tc>
          <w:tcPr>
            <w:tcW w:w="5665" w:type="dxa"/>
            <w:vAlign w:val="center"/>
          </w:tcPr>
          <w:p w:rsidR="00707946" w:rsidRDefault="00707946" w:rsidP="00707946"/>
        </w:tc>
      </w:tr>
      <w:tr w:rsidR="00707946" w:rsidTr="00707946">
        <w:trPr>
          <w:trHeight w:val="1417"/>
        </w:trPr>
        <w:tc>
          <w:tcPr>
            <w:tcW w:w="3397" w:type="dxa"/>
            <w:vAlign w:val="center"/>
          </w:tcPr>
          <w:p w:rsidR="00707946" w:rsidRDefault="00707946" w:rsidP="00707946">
            <w:r>
              <w:t>Gamme de prix</w:t>
            </w:r>
          </w:p>
        </w:tc>
        <w:tc>
          <w:tcPr>
            <w:tcW w:w="5665" w:type="dxa"/>
            <w:vAlign w:val="center"/>
          </w:tcPr>
          <w:p w:rsidR="00707946" w:rsidRDefault="00707946" w:rsidP="00707946"/>
        </w:tc>
        <w:bookmarkStart w:id="0" w:name="_GoBack"/>
        <w:bookmarkEnd w:id="0"/>
      </w:tr>
      <w:tr w:rsidR="00707946" w:rsidTr="00707946">
        <w:trPr>
          <w:trHeight w:val="1417"/>
        </w:trPr>
        <w:tc>
          <w:tcPr>
            <w:tcW w:w="3397" w:type="dxa"/>
            <w:vAlign w:val="center"/>
          </w:tcPr>
          <w:p w:rsidR="00707946" w:rsidRDefault="00707946" w:rsidP="00707946">
            <w:r>
              <w:t>Image de marque</w:t>
            </w:r>
          </w:p>
        </w:tc>
        <w:tc>
          <w:tcPr>
            <w:tcW w:w="5665" w:type="dxa"/>
            <w:vAlign w:val="center"/>
          </w:tcPr>
          <w:p w:rsidR="00707946" w:rsidRDefault="00707946" w:rsidP="00707946"/>
        </w:tc>
      </w:tr>
      <w:tr w:rsidR="00707946" w:rsidTr="00707946">
        <w:trPr>
          <w:trHeight w:val="1417"/>
        </w:trPr>
        <w:tc>
          <w:tcPr>
            <w:tcW w:w="3397" w:type="dxa"/>
            <w:vAlign w:val="center"/>
          </w:tcPr>
          <w:p w:rsidR="00707946" w:rsidRDefault="00707946" w:rsidP="00707946">
            <w:r>
              <w:t>Notoriété</w:t>
            </w:r>
          </w:p>
        </w:tc>
        <w:tc>
          <w:tcPr>
            <w:tcW w:w="5665" w:type="dxa"/>
            <w:vAlign w:val="center"/>
          </w:tcPr>
          <w:p w:rsidR="00707946" w:rsidRDefault="00707946" w:rsidP="00707946"/>
        </w:tc>
      </w:tr>
      <w:tr w:rsidR="00707946" w:rsidTr="00707946">
        <w:trPr>
          <w:trHeight w:val="1417"/>
        </w:trPr>
        <w:tc>
          <w:tcPr>
            <w:tcW w:w="3397" w:type="dxa"/>
            <w:vAlign w:val="center"/>
          </w:tcPr>
          <w:p w:rsidR="00707946" w:rsidRDefault="00707946" w:rsidP="00707946">
            <w:r>
              <w:t>Charte graphique</w:t>
            </w:r>
          </w:p>
        </w:tc>
        <w:tc>
          <w:tcPr>
            <w:tcW w:w="5665" w:type="dxa"/>
            <w:vAlign w:val="center"/>
          </w:tcPr>
          <w:p w:rsidR="00707946" w:rsidRDefault="00707946" w:rsidP="00707946"/>
        </w:tc>
      </w:tr>
      <w:tr w:rsidR="00707946" w:rsidTr="00707946">
        <w:trPr>
          <w:trHeight w:val="2098"/>
        </w:trPr>
        <w:tc>
          <w:tcPr>
            <w:tcW w:w="3397" w:type="dxa"/>
            <w:vAlign w:val="center"/>
          </w:tcPr>
          <w:p w:rsidR="00707946" w:rsidRDefault="00707946" w:rsidP="00707946">
            <w:r>
              <w:t>Autre</w:t>
            </w:r>
          </w:p>
        </w:tc>
        <w:tc>
          <w:tcPr>
            <w:tcW w:w="5665" w:type="dxa"/>
            <w:vAlign w:val="center"/>
          </w:tcPr>
          <w:p w:rsidR="00707946" w:rsidRDefault="00707946" w:rsidP="00707946"/>
        </w:tc>
      </w:tr>
    </w:tbl>
    <w:p w:rsidR="00707946" w:rsidRDefault="00707946"/>
    <w:sectPr w:rsidR="0070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46"/>
    <w:rsid w:val="007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36F"/>
  <w15:chartTrackingRefBased/>
  <w15:docId w15:val="{76CA8F6A-9575-4DB8-B9B7-A38407E8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BEDENES CAROLINE</dc:creator>
  <cp:keywords/>
  <dc:description/>
  <cp:lastModifiedBy>BEDENES CAROLINE</cp:lastModifiedBy>
  <cp:revision>1</cp:revision>
  <dcterms:created xsi:type="dcterms:W3CDTF">2023-11-10T13:17:00Z</dcterms:created>
  <dcterms:modified xsi:type="dcterms:W3CDTF">2023-11-10T13:21:00Z</dcterms:modified>
</cp:coreProperties>
</file>